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1AFA3080" w:rsidR="00034832" w:rsidRPr="00A2566C" w:rsidRDefault="00A654F4" w:rsidP="00034832">
      <w:pPr>
        <w:shd w:val="clear" w:color="auto" w:fill="FFFFFF"/>
        <w:rPr>
          <w:rFonts w:ascii="Calibri" w:hAnsi="Calibri" w:cs="Arial"/>
          <w:color w:val="222222"/>
          <w:szCs w:val="22"/>
          <w:lang w:val="fr-CH"/>
        </w:rPr>
      </w:pPr>
      <w:r w:rsidRPr="00A2566C">
        <w:rPr>
          <w:rFonts w:ascii="Calibri" w:hAnsi="Calibri" w:cs="Arial"/>
          <w:color w:val="222222"/>
          <w:szCs w:val="22"/>
          <w:lang w:val="fr-CH"/>
        </w:rPr>
        <w:t>2</w:t>
      </w:r>
      <w:r w:rsidR="005C0064" w:rsidRPr="00A2566C">
        <w:rPr>
          <w:rFonts w:ascii="Calibri" w:hAnsi="Calibri" w:cs="Arial"/>
          <w:color w:val="222222"/>
          <w:szCs w:val="22"/>
          <w:lang w:val="fr-CH"/>
        </w:rPr>
        <w:t>8</w:t>
      </w:r>
      <w:r w:rsidR="00036767" w:rsidRPr="00A2566C">
        <w:rPr>
          <w:rFonts w:ascii="Calibri" w:hAnsi="Calibri" w:cs="Arial"/>
          <w:color w:val="222222"/>
          <w:szCs w:val="22"/>
          <w:lang w:val="fr-CH"/>
        </w:rPr>
        <w:t>/</w:t>
      </w:r>
      <w:r w:rsidR="005C0064" w:rsidRPr="00A2566C">
        <w:rPr>
          <w:rFonts w:ascii="Calibri" w:hAnsi="Calibri" w:cs="Arial"/>
          <w:color w:val="222222"/>
          <w:szCs w:val="22"/>
          <w:lang w:val="fr-CH"/>
        </w:rPr>
        <w:t>02</w:t>
      </w:r>
      <w:r w:rsidR="00036767" w:rsidRPr="00A2566C">
        <w:rPr>
          <w:rFonts w:ascii="Calibri" w:hAnsi="Calibri" w:cs="Arial"/>
          <w:color w:val="222222"/>
          <w:szCs w:val="22"/>
          <w:lang w:val="fr-CH"/>
        </w:rPr>
        <w:t>/202</w:t>
      </w:r>
      <w:r w:rsidR="005C0064" w:rsidRPr="00A2566C">
        <w:rPr>
          <w:rFonts w:ascii="Calibri" w:hAnsi="Calibri" w:cs="Arial"/>
          <w:color w:val="222222"/>
          <w:szCs w:val="22"/>
          <w:lang w:val="fr-CH"/>
        </w:rPr>
        <w:t>4</w:t>
      </w:r>
    </w:p>
    <w:p w14:paraId="6451976C" w14:textId="77777777" w:rsidR="00034832" w:rsidRPr="00A2566C" w:rsidRDefault="00034832" w:rsidP="00034832">
      <w:pPr>
        <w:shd w:val="clear" w:color="auto" w:fill="FFFFFF"/>
        <w:rPr>
          <w:rFonts w:ascii="Calibri" w:hAnsi="Calibri" w:cs="Arial"/>
          <w:color w:val="222222"/>
          <w:szCs w:val="22"/>
          <w:lang w:val="fr-CH"/>
        </w:rPr>
      </w:pPr>
    </w:p>
    <w:p w14:paraId="292AF41C" w14:textId="77777777" w:rsidR="00034832" w:rsidRPr="00A2566C" w:rsidRDefault="00034832" w:rsidP="00034832">
      <w:pPr>
        <w:shd w:val="clear" w:color="auto" w:fill="FFFFFF"/>
        <w:rPr>
          <w:rFonts w:ascii="Calibri" w:hAnsi="Calibri" w:cs="Arial"/>
          <w:color w:val="222222"/>
          <w:szCs w:val="22"/>
          <w:lang w:val="fr-CH"/>
        </w:rPr>
      </w:pPr>
    </w:p>
    <w:p w14:paraId="6FE3A2E5" w14:textId="68838503"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D44821">
        <w:rPr>
          <w:rFonts w:ascii="Segoe UI" w:hAnsi="Segoe UI" w:cs="Segoe UI"/>
          <w:color w:val="000000"/>
          <w:sz w:val="18"/>
          <w:szCs w:val="18"/>
          <w:shd w:val="clear" w:color="auto" w:fill="D3EBFF"/>
        </w:rPr>
        <w:t>PR_</w:t>
      </w:r>
      <w:r w:rsidR="00FC5BCD">
        <w:rPr>
          <w:rFonts w:ascii="Segoe UI" w:hAnsi="Segoe UI" w:cs="Segoe UI"/>
          <w:color w:val="000000"/>
          <w:sz w:val="18"/>
          <w:szCs w:val="18"/>
          <w:shd w:val="clear" w:color="auto" w:fill="D3EBFF"/>
        </w:rPr>
        <w:t>00281754</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C7D4112"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0927B3">
        <w:rPr>
          <w:rFonts w:ascii="Calibri" w:hAnsi="Calibri" w:cs="Arial"/>
          <w:b w:val="0"/>
          <w:color w:val="auto"/>
          <w:sz w:val="20"/>
          <w:szCs w:val="22"/>
          <w:lang w:val="en-GB"/>
        </w:rPr>
        <w:t>DANIDA</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for the implementation of the humanitarian aid operation entitled</w:t>
      </w:r>
      <w:r w:rsidR="00FC5BCD">
        <w:rPr>
          <w:rFonts w:ascii="Calibri" w:hAnsi="Calibri" w:cs="Arial"/>
          <w:b w:val="0"/>
          <w:color w:val="auto"/>
          <w:sz w:val="20"/>
          <w:szCs w:val="22"/>
          <w:lang w:val="en-GB"/>
        </w:rPr>
        <w:t xml:space="preserve"> Consultancy</w:t>
      </w:r>
      <w:r w:rsidR="00445C7D">
        <w:rPr>
          <w:rFonts w:ascii="Calibri" w:hAnsi="Calibri" w:cs="Arial"/>
          <w:b w:val="0"/>
          <w:color w:val="auto"/>
          <w:sz w:val="20"/>
          <w:szCs w:val="22"/>
          <w:lang w:val="en-GB"/>
        </w:rPr>
        <w:t xml:space="preserve"> to determine the Impact of Safe Mobility</w:t>
      </w:r>
      <w:r w:rsidR="00902945">
        <w:rPr>
          <w:rFonts w:ascii="Calibri" w:hAnsi="Calibri" w:cs="Arial"/>
          <w:b w:val="0"/>
          <w:color w:val="auto"/>
          <w:sz w:val="20"/>
          <w:szCs w:val="22"/>
          <w:lang w:val="en-GB"/>
        </w:rPr>
        <w:t xml:space="preserve"> Offices on Mixed Migration in Latin America</w:t>
      </w:r>
      <w:r w:rsidR="004204DE">
        <w:rPr>
          <w:rFonts w:ascii="Calibri" w:hAnsi="Calibri" w:cs="Arial"/>
          <w:b w:val="0"/>
          <w:color w:val="auto"/>
          <w:sz w:val="20"/>
          <w:szCs w:val="22"/>
          <w:lang w:val="en-GB"/>
        </w:rPr>
        <w:t>.</w:t>
      </w:r>
      <w:r w:rsidRPr="00C95841">
        <w:rPr>
          <w:rFonts w:ascii="Calibri" w:hAnsi="Calibri" w:cs="Arial"/>
          <w:b w:val="0"/>
          <w:color w:val="auto"/>
          <w:sz w:val="20"/>
          <w:szCs w:val="22"/>
          <w:lang w:val="en-GB"/>
        </w:rPr>
        <w:t xml:space="preserve"> Part of this operation is </w:t>
      </w:r>
      <w:r w:rsidR="007C4F5E">
        <w:rPr>
          <w:rFonts w:ascii="Calibri" w:hAnsi="Calibri" w:cs="Arial"/>
          <w:b w:val="0"/>
          <w:color w:val="auto"/>
          <w:sz w:val="20"/>
          <w:szCs w:val="22"/>
          <w:lang w:val="en-GB"/>
        </w:rPr>
        <w:t xml:space="preserve">to </w:t>
      </w:r>
      <w:r w:rsidR="009D6BE1">
        <w:rPr>
          <w:rFonts w:ascii="Calibri" w:hAnsi="Calibri" w:cs="Arial"/>
          <w:b w:val="0"/>
          <w:color w:val="auto"/>
          <w:sz w:val="20"/>
          <w:szCs w:val="22"/>
          <w:lang w:val="en-GB"/>
        </w:rPr>
        <w:t>conduct mixed methods research on the first results o</w:t>
      </w:r>
      <w:r w:rsidR="005001BC">
        <w:rPr>
          <w:rFonts w:ascii="Calibri" w:hAnsi="Calibri" w:cs="Arial"/>
          <w:b w:val="0"/>
          <w:color w:val="auto"/>
          <w:sz w:val="20"/>
          <w:szCs w:val="22"/>
          <w:lang w:val="en-GB"/>
        </w:rPr>
        <w:t xml:space="preserve">f the Safe Mobility Offices initiative in Latin America and </w:t>
      </w:r>
      <w:r w:rsidR="007257C2">
        <w:rPr>
          <w:rFonts w:ascii="Calibri" w:hAnsi="Calibri" w:cs="Arial"/>
          <w:b w:val="0"/>
          <w:color w:val="auto"/>
          <w:sz w:val="20"/>
          <w:szCs w:val="22"/>
          <w:lang w:val="en-GB"/>
        </w:rPr>
        <w:t>the Caribbean</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820AEF6" w:rsidR="00141F35" w:rsidRPr="00C95007" w:rsidRDefault="004204D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391673">
              <w:rPr>
                <w:rFonts w:ascii="Calibri" w:eastAsia="Calibri" w:hAnsi="Calibri" w:cs="Calibri"/>
                <w:sz w:val="20"/>
                <w:lang w:val="en-GB" w:eastAsia="en-GB"/>
              </w:rPr>
              <w:t>9</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1</w:t>
            </w:r>
            <w:r w:rsidR="00391673">
              <w:rPr>
                <w:rFonts w:ascii="Calibri" w:eastAsia="Calibri" w:hAnsi="Calibri" w:cs="Calibri"/>
                <w:sz w:val="20"/>
                <w:lang w:val="en-GB" w:eastAsia="en-GB"/>
              </w:rPr>
              <w:t>2</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6BD19C5"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09</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03</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1E55FCE"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6353B6">
              <w:rPr>
                <w:rFonts w:ascii="Calibri" w:eastAsia="Calibri" w:hAnsi="Calibri" w:cs="Calibri"/>
                <w:sz w:val="20"/>
                <w:lang w:val="en-GB" w:eastAsia="en-GB"/>
              </w:rPr>
              <w:t>4</w:t>
            </w:r>
            <w:r w:rsidRPr="001E2409">
              <w:rPr>
                <w:rFonts w:ascii="Calibri" w:eastAsia="Calibri" w:hAnsi="Calibri" w:cs="Calibri"/>
                <w:sz w:val="20"/>
                <w:lang w:val="en-GB" w:eastAsia="en-GB"/>
              </w:rPr>
              <w:t>/</w:t>
            </w:r>
            <w:r w:rsidR="006353B6">
              <w:rPr>
                <w:rFonts w:ascii="Calibri" w:eastAsia="Calibri" w:hAnsi="Calibri" w:cs="Calibri"/>
                <w:sz w:val="20"/>
                <w:lang w:val="en-GB" w:eastAsia="en-GB"/>
              </w:rPr>
              <w:t>03</w:t>
            </w:r>
            <w:r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Pr>
                <w:rFonts w:ascii="Calibri" w:eastAsia="Calibri" w:hAnsi="Calibri" w:cs="Calibri"/>
                <w:sz w:val="20"/>
                <w:lang w:val="en-GB" w:eastAsia="en-GB"/>
              </w:rPr>
              <w:t xml:space="preserve">  17:00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58A04D2" w:rsidR="00141F35" w:rsidRPr="00C95007" w:rsidRDefault="00050C1B"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3240D9">
              <w:rPr>
                <w:rFonts w:ascii="Calibri" w:eastAsia="Calibri" w:hAnsi="Calibri" w:cs="Calibri"/>
                <w:sz w:val="20"/>
                <w:lang w:val="en-GB" w:eastAsia="en-GB"/>
              </w:rPr>
              <w:t>6</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03</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62EE4DFF" w:rsidR="00FE7AFB" w:rsidRPr="00F212FF" w:rsidRDefault="00DF02E1" w:rsidP="001F7F7A">
            <w:pPr>
              <w:jc w:val="left"/>
              <w:rPr>
                <w:sz w:val="20"/>
                <w:szCs w:val="20"/>
              </w:rPr>
            </w:pPr>
            <w:r>
              <w:t>3</w:t>
            </w:r>
            <w:r w:rsidR="00272952">
              <w:t>5</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222FE5C7" w:rsidR="00FE7AFB" w:rsidRPr="00F212FF" w:rsidRDefault="00272952" w:rsidP="001F7F7A">
            <w:pPr>
              <w:jc w:val="left"/>
            </w:pPr>
            <w:r>
              <w:t>35</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0D3D222A" w:rsidR="00577198" w:rsidRPr="001E2409" w:rsidRDefault="009D4DD4" w:rsidP="001F7F7A">
            <w:pPr>
              <w:jc w:val="left"/>
            </w:pPr>
            <w:r>
              <w:t>30%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Copy of consultant/company registraion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3D503F47" w14:textId="318489E0"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r w:rsidR="00630A2C">
        <w:rPr>
          <w:rFonts w:ascii="Calibri" w:hAnsi="Calibri" w:cs="Arial"/>
          <w:color w:val="222222"/>
          <w:szCs w:val="22"/>
          <w:lang w:val="en-GB"/>
        </w:rPr>
        <w:t>experience (max 4 pages)</w:t>
      </w:r>
    </w:p>
    <w:p w14:paraId="537E3EE5" w14:textId="60ABF7BA"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Technical proposal (more details on the Terms of Reference)</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lastRenderedPageBreak/>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lastRenderedPageBreak/>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16"/>
          <w:headerReference w:type="default" r:id="rId17"/>
          <w:footerReference w:type="even" r:id="rId18"/>
          <w:footerReference w:type="default" r:id="rId19"/>
          <w:headerReference w:type="firs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7A15" w14:textId="77777777" w:rsidR="00FD27EF" w:rsidRDefault="00FD27EF">
      <w:r>
        <w:separator/>
      </w:r>
    </w:p>
  </w:endnote>
  <w:endnote w:type="continuationSeparator" w:id="0">
    <w:p w14:paraId="2A7B2FEC" w14:textId="77777777" w:rsidR="00FD27EF" w:rsidRDefault="00F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37F0" w14:textId="77777777" w:rsidR="00D13BC7" w:rsidRDefault="00D13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3B6808F" w:rsidR="00D91925" w:rsidRPr="009E78FE" w:rsidRDefault="00D91925" w:rsidP="00D91925">
    <w:pPr>
      <w:pStyle w:val="Footer"/>
      <w:tabs>
        <w:tab w:val="right" w:pos="9639"/>
      </w:tabs>
    </w:pPr>
    <w:r w:rsidRPr="000B6819">
      <w:t xml:space="preserve">Date: </w:t>
    </w:r>
    <w:r w:rsidR="00D13BC7">
      <w:t>2</w:t>
    </w:r>
    <w:r w:rsidR="00A83EA5">
      <w:t>8</w:t>
    </w:r>
    <w:r>
      <w:t>-</w:t>
    </w:r>
    <w:r w:rsidR="00A83EA5">
      <w:t>02</w:t>
    </w:r>
    <w:r>
      <w:t>-20</w:t>
    </w:r>
    <w:r w:rsidR="001E2409">
      <w:t>2</w:t>
    </w:r>
    <w:r w:rsidR="00A83EA5">
      <w:t>4</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8748" w14:textId="77777777" w:rsidR="00FD27EF" w:rsidRDefault="00FD27EF">
      <w:r>
        <w:separator/>
      </w:r>
    </w:p>
  </w:footnote>
  <w:footnote w:type="continuationSeparator" w:id="0">
    <w:p w14:paraId="209FD597" w14:textId="77777777" w:rsidR="00FD27EF" w:rsidRDefault="00F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22FA" w14:textId="77777777" w:rsidR="00D13BC7" w:rsidRDefault="00D13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57A0" w14:textId="77777777" w:rsidR="00D13BC7" w:rsidRDefault="00D13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92310"/>
    <w:rsid w:val="000927B3"/>
    <w:rsid w:val="000A19B3"/>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2EB0"/>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5614B"/>
    <w:rsid w:val="003666D9"/>
    <w:rsid w:val="00370E7A"/>
    <w:rsid w:val="003715CE"/>
    <w:rsid w:val="003716BA"/>
    <w:rsid w:val="00387CC4"/>
    <w:rsid w:val="00391673"/>
    <w:rsid w:val="00392DF4"/>
    <w:rsid w:val="003937DF"/>
    <w:rsid w:val="003962AC"/>
    <w:rsid w:val="003A502F"/>
    <w:rsid w:val="003A51DE"/>
    <w:rsid w:val="003A6AD3"/>
    <w:rsid w:val="003B2A29"/>
    <w:rsid w:val="003B51DD"/>
    <w:rsid w:val="003D13AE"/>
    <w:rsid w:val="003D222A"/>
    <w:rsid w:val="003E690E"/>
    <w:rsid w:val="003F0DB2"/>
    <w:rsid w:val="00400B1B"/>
    <w:rsid w:val="0040208C"/>
    <w:rsid w:val="00403050"/>
    <w:rsid w:val="00403978"/>
    <w:rsid w:val="00403B1A"/>
    <w:rsid w:val="0040434C"/>
    <w:rsid w:val="0041369D"/>
    <w:rsid w:val="004204DE"/>
    <w:rsid w:val="00431155"/>
    <w:rsid w:val="0043614F"/>
    <w:rsid w:val="00436A6A"/>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1BC"/>
    <w:rsid w:val="00500D1E"/>
    <w:rsid w:val="00501F9B"/>
    <w:rsid w:val="005129A1"/>
    <w:rsid w:val="0053076C"/>
    <w:rsid w:val="00537DF4"/>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0064"/>
    <w:rsid w:val="005C3D9D"/>
    <w:rsid w:val="005D54EE"/>
    <w:rsid w:val="005E0F38"/>
    <w:rsid w:val="005E48A6"/>
    <w:rsid w:val="005E7DBA"/>
    <w:rsid w:val="005F2A18"/>
    <w:rsid w:val="006001BC"/>
    <w:rsid w:val="00601E06"/>
    <w:rsid w:val="006071B3"/>
    <w:rsid w:val="006166F0"/>
    <w:rsid w:val="00630A2C"/>
    <w:rsid w:val="00632EBD"/>
    <w:rsid w:val="006353B6"/>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257C2"/>
    <w:rsid w:val="00734041"/>
    <w:rsid w:val="00742BF6"/>
    <w:rsid w:val="00753198"/>
    <w:rsid w:val="0075768F"/>
    <w:rsid w:val="00760412"/>
    <w:rsid w:val="00762830"/>
    <w:rsid w:val="00764110"/>
    <w:rsid w:val="00766F9C"/>
    <w:rsid w:val="007769CD"/>
    <w:rsid w:val="007C4F5E"/>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3FBC"/>
    <w:rsid w:val="008C6EC9"/>
    <w:rsid w:val="008D4FE9"/>
    <w:rsid w:val="008E0737"/>
    <w:rsid w:val="008F3297"/>
    <w:rsid w:val="0090110E"/>
    <w:rsid w:val="00901694"/>
    <w:rsid w:val="00902945"/>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DD4"/>
    <w:rsid w:val="009D6BE1"/>
    <w:rsid w:val="009E13CB"/>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D0D46"/>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52A8"/>
    <w:rsid w:val="00D460CB"/>
    <w:rsid w:val="00D46B1E"/>
    <w:rsid w:val="00D50271"/>
    <w:rsid w:val="00D560E2"/>
    <w:rsid w:val="00D57C33"/>
    <w:rsid w:val="00D62BA3"/>
    <w:rsid w:val="00D668B8"/>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744FF"/>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C5BCD"/>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 ds:uri="5ad5aa3c-9e62-4d4d-85f1-0ae5d36f8444"/>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3A6F366D-4083-4A82-BA09-3F9B8F9F7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3135</Words>
  <Characters>16639</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19735</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2024-02-28T19:27:00Z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